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r w:rsidRPr="00203C69">
        <w:rPr>
          <w:rFonts w:ascii="IranNastaliq" w:hAnsi="IranNastaliq" w:cs="B Nazanin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1C57B6">
            <w:pPr>
              <w:jc w:val="right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4556F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1C57B6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3119" w:type="dxa"/>
            <w:gridSpan w:val="2"/>
          </w:tcPr>
          <w:p w:rsidR="005908E6" w:rsidRPr="005908E6" w:rsidRDefault="00131531" w:rsidP="001C57B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فارسی: </w:t>
            </w:r>
            <w:r w:rsidR="007166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شیمی </w:t>
            </w:r>
            <w:r w:rsidR="001C57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مواد ليگنوسلولزي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71664B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7166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شیمی آلی</w:t>
            </w:r>
          </w:p>
        </w:tc>
        <w:tc>
          <w:tcPr>
            <w:tcW w:w="3119" w:type="dxa"/>
            <w:gridSpan w:val="2"/>
          </w:tcPr>
          <w:p w:rsidR="00B97D71" w:rsidRPr="00BE3E51" w:rsidRDefault="001C57B6" w:rsidP="001C57B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</w:t>
            </w:r>
            <w:r w:rsidR="0071664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hemistry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of lignocellulosic materials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B20AC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1C57B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درس: </w:t>
            </w:r>
            <w:r w:rsidR="00B20A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مفاهیم و اصول </w:t>
            </w:r>
            <w:r w:rsidR="007166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شیمی </w:t>
            </w:r>
            <w:r w:rsidR="001C57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ليگنوسلولز</w:t>
            </w:r>
            <w:bookmarkStart w:id="0" w:name="_GoBack"/>
            <w:bookmarkEnd w:id="0"/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B575D8" w:rsidP="0071664B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</w:t>
            </w:r>
            <w:r w:rsidR="004556F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1664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شیمی چوب ارو شوستروم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9919B9" w:rsidP="009919B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ساختار شیمیایی سلولز، همی سلولز و لیگنین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9919B9" w:rsidP="009919B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مقایسه ترکیبات شیمیایی پهن برگان و سوزنی برگان، استخراج پلیمرهای چوب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9919B9" w:rsidP="009919B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پیوند ها و گروههای عاملی چوب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19B9" w:rsidRPr="00934ED8" w:rsidRDefault="009919B9" w:rsidP="009919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وزن مولکولی، درجه پلیمریزاسیون، ویسکوزیته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52F76" w:rsidTr="00FE7024">
        <w:trPr>
          <w:trHeight w:val="215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934ED8" w:rsidRDefault="009919B9" w:rsidP="009919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علت جذب رطوبت، پایداری در برابر نور و اکسیژن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E6601" w:rsidTr="00FE7024">
        <w:trPr>
          <w:trHeight w:val="242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A0923" w:rsidRPr="00934ED8" w:rsidRDefault="009919B9" w:rsidP="009919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آشنایی با استانداردهای تاپی برای آزمایشات شیمیایی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601" w:rsidTr="00FE7024">
        <w:trPr>
          <w:trHeight w:val="251"/>
          <w:jc w:val="center"/>
        </w:trPr>
        <w:tc>
          <w:tcPr>
            <w:tcW w:w="1975" w:type="dxa"/>
          </w:tcPr>
          <w:p w:rsidR="005E6601" w:rsidRPr="00FE7024" w:rsidRDefault="005E6601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27617" w:rsidRPr="00934ED8" w:rsidRDefault="009919B9" w:rsidP="00D766D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واکنس پلیمرهای چوب در برابر قلیا، اسید</w:t>
            </w:r>
            <w:r w:rsidR="00D766D6">
              <w:rPr>
                <w:rFonts w:cs="B Nazanin" w:hint="cs"/>
                <w:b/>
                <w:bCs/>
                <w:rtl/>
                <w:lang w:bidi="fa-IR"/>
              </w:rPr>
              <w:t>+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امتحان مستمر</w:t>
            </w:r>
          </w:p>
        </w:tc>
        <w:tc>
          <w:tcPr>
            <w:tcW w:w="1078" w:type="dxa"/>
          </w:tcPr>
          <w:p w:rsidR="005E6601" w:rsidRPr="00E32E53" w:rsidRDefault="005E6601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156A" w:rsidTr="006B3CAE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919B9" w:rsidRPr="00934ED8" w:rsidRDefault="009919B9" w:rsidP="009919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آماده سازی چوب برای آزمایشهای شیمیایی، تعیین مواد قابل حل در آب گرم و سرد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156A" w:rsidTr="00B575D8">
        <w:trPr>
          <w:trHeight w:val="3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919B9" w:rsidP="00D766D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تعیین مواد استخراجی و خاکستر</w:t>
            </w:r>
            <w:r w:rsidR="00D766D6">
              <w:rPr>
                <w:rFonts w:cs="B Nazanin" w:hint="cs"/>
                <w:b/>
                <w:bCs/>
                <w:rtl/>
                <w:lang w:bidi="fa-IR"/>
              </w:rPr>
              <w:t>+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امتحان میان ترم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156A" w:rsidTr="006B3CAE">
        <w:trPr>
          <w:trHeight w:val="206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919B9" w:rsidP="009919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عد کاپا</w:t>
            </w:r>
            <w:r w:rsidR="005969E6">
              <w:rPr>
                <w:rFonts w:cs="B Nazanin" w:hint="cs"/>
                <w:b/>
                <w:bCs/>
                <w:rtl/>
                <w:lang w:bidi="fa-IR"/>
              </w:rPr>
              <w:t>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156A" w:rsidTr="00FE7024">
        <w:trPr>
          <w:trHeight w:val="224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34ED8" w:rsidRPr="00934ED8" w:rsidRDefault="009919B9" w:rsidP="009919B9">
            <w:pPr>
              <w:tabs>
                <w:tab w:val="left" w:pos="2085"/>
                <w:tab w:val="center" w:pos="3492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انواع روش های استخراج لیگنین</w:t>
            </w:r>
            <w:r w:rsidR="005969E6">
              <w:rPr>
                <w:rFonts w:cs="B Nazanin" w:hint="cs"/>
                <w:b/>
                <w:bCs/>
                <w:rtl/>
                <w:lang w:bidi="fa-IR"/>
              </w:rPr>
              <w:t>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156A" w:rsidTr="00FE7024">
        <w:trPr>
          <w:trHeight w:val="233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919B9" w:rsidP="005969E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انواع مواد استخراجی چوب</w:t>
            </w:r>
            <w:r w:rsidR="00D766D6">
              <w:rPr>
                <w:rFonts w:cs="B Nazanin" w:hint="cs"/>
                <w:b/>
                <w:bCs/>
                <w:rtl/>
                <w:lang w:bidi="fa-IR"/>
              </w:rPr>
              <w:t>، مشتقات سلولز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156A" w:rsidTr="00FE7024">
        <w:trPr>
          <w:trHeight w:val="71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919B9" w:rsidP="005969E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واکنشهای سلولز و همی سلولز و پیوندهای آنه</w:t>
            </w:r>
            <w:r w:rsidR="005969E6">
              <w:rPr>
                <w:rFonts w:cs="B Nazanin" w:hint="cs"/>
                <w:b/>
                <w:bCs/>
                <w:rtl/>
                <w:lang w:bidi="fa-IR"/>
              </w:rPr>
              <w:t>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156A" w:rsidTr="00FE7024">
        <w:trPr>
          <w:trHeight w:val="269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9919B9" w:rsidP="009919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واکنش های لیگنین</w:t>
            </w:r>
            <w:r w:rsidR="005969E6">
              <w:rPr>
                <w:rFonts w:cs="B Nazanin" w:hint="cs"/>
                <w:b/>
                <w:bCs/>
                <w:rtl/>
                <w:lang w:bidi="fa-IR"/>
              </w:rPr>
              <w:t>+ ارایه مقالات پژوهشی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C27617" w:rsidP="009919B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C27617" w:rsidP="009919B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="00934ED8" w:rsidRPr="00934ED8">
              <w:rPr>
                <w:rFonts w:cs="B Nazanin" w:hint="cs"/>
                <w:b/>
                <w:bCs/>
                <w:rtl/>
                <w:lang w:bidi="fa-IR"/>
              </w:rPr>
              <w:t xml:space="preserve">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209" w:rsidRDefault="002C5209" w:rsidP="0007479E">
      <w:pPr>
        <w:spacing w:after="0" w:line="240" w:lineRule="auto"/>
      </w:pPr>
      <w:r>
        <w:separator/>
      </w:r>
    </w:p>
  </w:endnote>
  <w:endnote w:type="continuationSeparator" w:id="0">
    <w:p w:rsidR="002C5209" w:rsidRDefault="002C520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209" w:rsidRDefault="002C5209" w:rsidP="0007479E">
      <w:pPr>
        <w:spacing w:after="0" w:line="240" w:lineRule="auto"/>
      </w:pPr>
      <w:r>
        <w:separator/>
      </w:r>
    </w:p>
  </w:footnote>
  <w:footnote w:type="continuationSeparator" w:id="0">
    <w:p w:rsidR="002C5209" w:rsidRDefault="002C520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8E6"/>
    <w:rsid w:val="00007F2D"/>
    <w:rsid w:val="00043444"/>
    <w:rsid w:val="00047D53"/>
    <w:rsid w:val="0007479E"/>
    <w:rsid w:val="00105E1D"/>
    <w:rsid w:val="00131531"/>
    <w:rsid w:val="00152F76"/>
    <w:rsid w:val="001A24D7"/>
    <w:rsid w:val="001C57B6"/>
    <w:rsid w:val="001F19AC"/>
    <w:rsid w:val="00203C69"/>
    <w:rsid w:val="0023366D"/>
    <w:rsid w:val="00253C17"/>
    <w:rsid w:val="002605DD"/>
    <w:rsid w:val="00287A24"/>
    <w:rsid w:val="002A169C"/>
    <w:rsid w:val="002A17AB"/>
    <w:rsid w:val="002B1B6A"/>
    <w:rsid w:val="002C5209"/>
    <w:rsid w:val="003113EF"/>
    <w:rsid w:val="00321206"/>
    <w:rsid w:val="003A0923"/>
    <w:rsid w:val="003A5A56"/>
    <w:rsid w:val="003D23C3"/>
    <w:rsid w:val="00400231"/>
    <w:rsid w:val="004556F1"/>
    <w:rsid w:val="004B094A"/>
    <w:rsid w:val="004B5564"/>
    <w:rsid w:val="004C0E17"/>
    <w:rsid w:val="00503F31"/>
    <w:rsid w:val="00514716"/>
    <w:rsid w:val="005308C5"/>
    <w:rsid w:val="005314D4"/>
    <w:rsid w:val="005439D0"/>
    <w:rsid w:val="005908E6"/>
    <w:rsid w:val="005969E6"/>
    <w:rsid w:val="005B71F9"/>
    <w:rsid w:val="005C2DA2"/>
    <w:rsid w:val="005E6601"/>
    <w:rsid w:val="00600534"/>
    <w:rsid w:val="006261B7"/>
    <w:rsid w:val="00630BF7"/>
    <w:rsid w:val="006B0268"/>
    <w:rsid w:val="006B3CAE"/>
    <w:rsid w:val="0071664B"/>
    <w:rsid w:val="00721425"/>
    <w:rsid w:val="00724EB9"/>
    <w:rsid w:val="007367C0"/>
    <w:rsid w:val="00743C43"/>
    <w:rsid w:val="0075418B"/>
    <w:rsid w:val="007A6B1B"/>
    <w:rsid w:val="00850C14"/>
    <w:rsid w:val="00862DD0"/>
    <w:rsid w:val="0087130B"/>
    <w:rsid w:val="00891C14"/>
    <w:rsid w:val="008D2DEA"/>
    <w:rsid w:val="00924EC7"/>
    <w:rsid w:val="00934ED8"/>
    <w:rsid w:val="00937731"/>
    <w:rsid w:val="009919B9"/>
    <w:rsid w:val="009939F1"/>
    <w:rsid w:val="009D4984"/>
    <w:rsid w:val="009D7824"/>
    <w:rsid w:val="00A013F7"/>
    <w:rsid w:val="00A12D6A"/>
    <w:rsid w:val="00A504CB"/>
    <w:rsid w:val="00AD7A57"/>
    <w:rsid w:val="00AE3120"/>
    <w:rsid w:val="00B20ACD"/>
    <w:rsid w:val="00B4553C"/>
    <w:rsid w:val="00B534E4"/>
    <w:rsid w:val="00B575D8"/>
    <w:rsid w:val="00B70802"/>
    <w:rsid w:val="00B97D71"/>
    <w:rsid w:val="00BA44C5"/>
    <w:rsid w:val="00BE0A42"/>
    <w:rsid w:val="00BE3E51"/>
    <w:rsid w:val="00BE73D7"/>
    <w:rsid w:val="00C10365"/>
    <w:rsid w:val="00C1549F"/>
    <w:rsid w:val="00C27617"/>
    <w:rsid w:val="00C32B76"/>
    <w:rsid w:val="00C534D9"/>
    <w:rsid w:val="00C84F12"/>
    <w:rsid w:val="00CB6E2A"/>
    <w:rsid w:val="00CE029B"/>
    <w:rsid w:val="00CE3F88"/>
    <w:rsid w:val="00D766D6"/>
    <w:rsid w:val="00DC1433"/>
    <w:rsid w:val="00E00030"/>
    <w:rsid w:val="00E13C35"/>
    <w:rsid w:val="00E31D17"/>
    <w:rsid w:val="00E32E53"/>
    <w:rsid w:val="00E46318"/>
    <w:rsid w:val="00E7156A"/>
    <w:rsid w:val="00EB532F"/>
    <w:rsid w:val="00F16321"/>
    <w:rsid w:val="00F65AB6"/>
    <w:rsid w:val="00F718E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3053C8-6875-4759-BDD4-6D5F82F2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E1FC3-54AD-436D-B20A-C17D557D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naghdi</cp:lastModifiedBy>
  <cp:revision>8</cp:revision>
  <cp:lastPrinted>2020-08-10T09:52:00Z</cp:lastPrinted>
  <dcterms:created xsi:type="dcterms:W3CDTF">2020-10-01T20:33:00Z</dcterms:created>
  <dcterms:modified xsi:type="dcterms:W3CDTF">2020-10-09T21:00:00Z</dcterms:modified>
</cp:coreProperties>
</file>