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53" w:rsidRPr="00203C69" w:rsidRDefault="00E32E53" w:rsidP="00203C69">
      <w:pPr>
        <w:spacing w:line="240" w:lineRule="auto"/>
        <w:jc w:val="center"/>
        <w:rPr>
          <w:rFonts w:ascii="IranNastaliq" w:hAnsi="IranNastaliq" w:cs="B Nazanin"/>
          <w:b/>
          <w:bCs/>
          <w:sz w:val="32"/>
          <w:szCs w:val="32"/>
          <w:lang w:bidi="fa-IR"/>
        </w:rPr>
      </w:pPr>
      <w:bookmarkStart w:id="0" w:name="_GoBack"/>
      <w:bookmarkEnd w:id="0"/>
      <w:r w:rsidRPr="00203C69">
        <w:rPr>
          <w:rFonts w:ascii="IranNastaliq" w:hAnsi="IranNastaliq" w:cs="B Nazanin"/>
          <w:b/>
          <w:bCs/>
          <w:noProof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-466725</wp:posOffset>
            </wp:positionV>
            <wp:extent cx="733425" cy="752475"/>
            <wp:effectExtent l="19050" t="0" r="9525" b="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>به نام ایزد دانا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 </w:t>
      </w:r>
    </w:p>
    <w:p w:rsidR="00743C43" w:rsidRPr="00203C69" w:rsidRDefault="00E32E53" w:rsidP="00203C69">
      <w:pPr>
        <w:tabs>
          <w:tab w:val="right" w:pos="9026"/>
        </w:tabs>
        <w:spacing w:line="192" w:lineRule="auto"/>
        <w:rPr>
          <w:rFonts w:ascii="IranNastaliq" w:hAnsi="IranNastaliq" w:cs="B Nazanin"/>
          <w:b/>
          <w:bCs/>
          <w:lang w:bidi="fa-IR"/>
        </w:rPr>
      </w:pP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(</w:t>
      </w:r>
      <w:r w:rsidR="0007479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کاربرگ</w:t>
      </w: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طرح درس)</w:t>
      </w:r>
      <w:r w:rsid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</w:t>
      </w:r>
      <w:r w:rsidR="00203C69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                                </w:t>
      </w:r>
      <w:r w:rsidR="001F19AC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</w:t>
      </w:r>
      <w:r w:rsidR="006B3CA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ab/>
        <w:t xml:space="preserve">                                        </w:t>
      </w:r>
      <w:r w:rsidR="00203C69">
        <w:rPr>
          <w:rFonts w:ascii="IranNastaliq" w:hAnsi="IranNastaliq" w:cs="B Nazanin" w:hint="cs"/>
          <w:b/>
          <w:bCs/>
          <w:rtl/>
          <w:lang w:bidi="fa-IR"/>
        </w:rPr>
        <w:t>دانشکده منابع طبیعی</w:t>
      </w:r>
    </w:p>
    <w:tbl>
      <w:tblPr>
        <w:tblStyle w:val="TableGrid"/>
        <w:tblW w:w="10330" w:type="dxa"/>
        <w:jc w:val="center"/>
        <w:tblLook w:val="04A0"/>
      </w:tblPr>
      <w:tblGrid>
        <w:gridCol w:w="1525"/>
        <w:gridCol w:w="1530"/>
        <w:gridCol w:w="999"/>
        <w:gridCol w:w="1071"/>
        <w:gridCol w:w="1197"/>
        <w:gridCol w:w="2313"/>
        <w:gridCol w:w="806"/>
        <w:gridCol w:w="889"/>
      </w:tblGrid>
      <w:tr w:rsidR="006261B7" w:rsidTr="00B575D8">
        <w:trPr>
          <w:trHeight w:val="386"/>
          <w:jc w:val="center"/>
        </w:trPr>
        <w:tc>
          <w:tcPr>
            <w:tcW w:w="4054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BE3E51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</w:tcPr>
          <w:p w:rsidR="005908E6" w:rsidRPr="00B575D8" w:rsidRDefault="005908E6" w:rsidP="00B575D8">
            <w:pPr>
              <w:jc w:val="right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تعداد واحد: نظری</w:t>
            </w:r>
            <w:r w:rsidR="00B534E4"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</w:t>
            </w: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عملی</w:t>
            </w:r>
            <w:r w:rsidR="00B575D8"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</w:t>
            </w:r>
            <w:r w:rsidR="00BE3E51"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5908E6" w:rsidRPr="005908E6" w:rsidRDefault="005908E6" w:rsidP="00B70802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70802" w:rsidRPr="00B70802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سیاست و قوانین منابع طبیعی</w:t>
            </w:r>
          </w:p>
        </w:tc>
        <w:tc>
          <w:tcPr>
            <w:tcW w:w="889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B575D8">
        <w:trPr>
          <w:trHeight w:val="341"/>
          <w:jc w:val="center"/>
        </w:trPr>
        <w:tc>
          <w:tcPr>
            <w:tcW w:w="6322" w:type="dxa"/>
            <w:gridSpan w:val="5"/>
          </w:tcPr>
          <w:p w:rsidR="00B97D71" w:rsidRDefault="00B97D71" w:rsidP="00B70802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BE3E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708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3119" w:type="dxa"/>
            <w:gridSpan w:val="2"/>
          </w:tcPr>
          <w:p w:rsidR="00B97D71" w:rsidRPr="00BE3E51" w:rsidRDefault="00B70802" w:rsidP="002605D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Politics and rules of natural resources</w:t>
            </w:r>
          </w:p>
        </w:tc>
        <w:tc>
          <w:tcPr>
            <w:tcW w:w="889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B7080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0233362</w:t>
            </w:r>
            <w:r w:rsidR="00B708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3300          </w:t>
            </w:r>
          </w:p>
        </w:tc>
        <w:tc>
          <w:tcPr>
            <w:tcW w:w="5205" w:type="dxa"/>
            <w:gridSpan w:val="4"/>
          </w:tcPr>
          <w:p w:rsidR="00E31D17" w:rsidRDefault="00E31D17" w:rsidP="00B534E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رضا نقدی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B534E4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BE3E51" w:rsidRDefault="00B534E4" w:rsidP="00E31D1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Reza_naghdi@semnan.ac.ir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E7156A" w:rsidP="00B7080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 آشنايي با اصول</w:t>
            </w:r>
            <w:r w:rsidR="00B708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قوانین منابع طبیعی و سیاستهای کلی</w:t>
            </w:r>
            <w:r w:rsidR="00B7080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BE3E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B534E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07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="00724EB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51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203C69">
        <w:trPr>
          <w:trHeight w:val="776"/>
          <w:jc w:val="center"/>
        </w:trPr>
        <w:tc>
          <w:tcPr>
            <w:tcW w:w="8635" w:type="dxa"/>
            <w:gridSpan w:val="6"/>
          </w:tcPr>
          <w:p w:rsidR="00C1549F" w:rsidRPr="004B094A" w:rsidRDefault="00B575D8" w:rsidP="00BE3E51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کتاب</w:t>
            </w:r>
            <w:r w:rsidR="00B7080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سیاست و قوانین منابع طبیعی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934ED8" w:rsidRDefault="00B575D8" w:rsidP="00934E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  <w:r w:rsidRPr="00934E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تعاریف سیاست- قانون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B575D8" w:rsidP="00934E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  <w:r w:rsidRPr="00934E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سیاسیتهای کلان منابع طبیعی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C10365" w:rsidP="00934E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  <w:r w:rsidRPr="00934E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تاریخچه قوانین منابع طبیعی در ایران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52F76" w:rsidTr="00FE7024">
        <w:trPr>
          <w:trHeight w:val="206"/>
          <w:jc w:val="center"/>
        </w:trPr>
        <w:tc>
          <w:tcPr>
            <w:tcW w:w="1975" w:type="dxa"/>
          </w:tcPr>
          <w:p w:rsidR="00152F76" w:rsidRPr="00FE7024" w:rsidRDefault="00152F76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2F76" w:rsidRPr="00934ED8" w:rsidRDefault="00C10365" w:rsidP="00934ED8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934ED8">
              <w:rPr>
                <w:rFonts w:cs="B Nazanin" w:hint="cs"/>
                <w:b/>
                <w:bCs/>
                <w:rtl/>
                <w:lang w:bidi="fa-IR"/>
              </w:rPr>
              <w:t>تشکیلات اداری منابع طبیعی در ایران</w:t>
            </w:r>
          </w:p>
        </w:tc>
        <w:tc>
          <w:tcPr>
            <w:tcW w:w="1078" w:type="dxa"/>
          </w:tcPr>
          <w:p w:rsidR="00152F76" w:rsidRPr="00E32E53" w:rsidRDefault="00152F76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52F76" w:rsidTr="00FE7024">
        <w:trPr>
          <w:trHeight w:val="215"/>
          <w:jc w:val="center"/>
        </w:trPr>
        <w:tc>
          <w:tcPr>
            <w:tcW w:w="1975" w:type="dxa"/>
          </w:tcPr>
          <w:p w:rsidR="00152F76" w:rsidRPr="00FE7024" w:rsidRDefault="00152F76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2F76" w:rsidRPr="00934ED8" w:rsidRDefault="00934ED8" w:rsidP="00934ED8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934ED8">
              <w:rPr>
                <w:rFonts w:cs="B Nazanin" w:hint="cs"/>
                <w:b/>
                <w:bCs/>
                <w:rtl/>
                <w:lang w:bidi="fa-IR"/>
              </w:rPr>
              <w:t>سیاست مشارکت مردمی و نظارت دولتی</w:t>
            </w:r>
          </w:p>
        </w:tc>
        <w:tc>
          <w:tcPr>
            <w:tcW w:w="1078" w:type="dxa"/>
          </w:tcPr>
          <w:p w:rsidR="00152F76" w:rsidRPr="00E32E53" w:rsidRDefault="00152F76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5E6601" w:rsidTr="00FE7024">
        <w:trPr>
          <w:trHeight w:val="242"/>
          <w:jc w:val="center"/>
        </w:trPr>
        <w:tc>
          <w:tcPr>
            <w:tcW w:w="1975" w:type="dxa"/>
          </w:tcPr>
          <w:p w:rsidR="005E6601" w:rsidRPr="00FE7024" w:rsidRDefault="005E6601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E6601" w:rsidRPr="00934ED8" w:rsidRDefault="00934ED8" w:rsidP="00934ED8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934ED8">
              <w:rPr>
                <w:rFonts w:cs="B Nazanin" w:hint="cs"/>
                <w:b/>
                <w:bCs/>
                <w:rtl/>
                <w:lang w:bidi="fa-IR"/>
              </w:rPr>
              <w:t>نقش سیاست و تکنولوژی در سیاست گزاری منابع طبیعی</w:t>
            </w:r>
          </w:p>
        </w:tc>
        <w:tc>
          <w:tcPr>
            <w:tcW w:w="1078" w:type="dxa"/>
          </w:tcPr>
          <w:p w:rsidR="005E6601" w:rsidRPr="00E32E53" w:rsidRDefault="005E6601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5E6601" w:rsidTr="00FE7024">
        <w:trPr>
          <w:trHeight w:val="251"/>
          <w:jc w:val="center"/>
        </w:trPr>
        <w:tc>
          <w:tcPr>
            <w:tcW w:w="1975" w:type="dxa"/>
          </w:tcPr>
          <w:p w:rsidR="005E6601" w:rsidRPr="00FE7024" w:rsidRDefault="005E6601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E6601" w:rsidRPr="00934ED8" w:rsidRDefault="00934ED8" w:rsidP="00934ED8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934ED8">
              <w:rPr>
                <w:rFonts w:cs="B Nazanin" w:hint="cs"/>
                <w:b/>
                <w:bCs/>
                <w:rtl/>
                <w:lang w:bidi="fa-IR"/>
              </w:rPr>
              <w:t>تعاریف منابع طبیعی: جنگل، مرتع +امتحان مستمر</w:t>
            </w:r>
          </w:p>
        </w:tc>
        <w:tc>
          <w:tcPr>
            <w:tcW w:w="1078" w:type="dxa"/>
          </w:tcPr>
          <w:p w:rsidR="005E6601" w:rsidRPr="00E32E53" w:rsidRDefault="005E6601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E7156A" w:rsidTr="006B3CAE">
        <w:trPr>
          <w:trHeight w:val="197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34ED8" w:rsidRPr="00934ED8" w:rsidRDefault="00934ED8" w:rsidP="00934ED8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934ED8">
              <w:rPr>
                <w:rFonts w:cs="B Nazanin" w:hint="cs"/>
                <w:b/>
                <w:bCs/>
                <w:rtl/>
                <w:lang w:bidi="fa-IR"/>
              </w:rPr>
              <w:t>جنگل صنعتی، جنگل مخروبه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E7156A" w:rsidTr="00B575D8">
        <w:trPr>
          <w:trHeight w:val="333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934ED8" w:rsidP="00934ED8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934ED8">
              <w:rPr>
                <w:rFonts w:cs="B Nazanin" w:hint="cs"/>
                <w:b/>
                <w:bCs/>
                <w:rtl/>
                <w:lang w:bidi="fa-IR"/>
              </w:rPr>
              <w:t>مرتع قشلاقی، مرتع ییلاقی+میان ترم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E7156A" w:rsidTr="006B3CAE">
        <w:trPr>
          <w:trHeight w:val="206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934ED8" w:rsidP="00934ED8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934ED8">
              <w:rPr>
                <w:rFonts w:cs="B Nazanin" w:hint="cs"/>
                <w:b/>
                <w:bCs/>
                <w:rtl/>
                <w:lang w:bidi="fa-IR"/>
              </w:rPr>
              <w:t>مرتع مشجر، حریم رودخانه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E7156A" w:rsidTr="00FE7024">
        <w:trPr>
          <w:trHeight w:val="224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34ED8" w:rsidRPr="00934ED8" w:rsidRDefault="00934ED8" w:rsidP="00934ED8">
            <w:pPr>
              <w:tabs>
                <w:tab w:val="left" w:pos="2085"/>
                <w:tab w:val="center" w:pos="3492"/>
              </w:tabs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934ED8">
              <w:rPr>
                <w:rFonts w:cs="B Nazanin" w:hint="cs"/>
                <w:b/>
                <w:bCs/>
                <w:rtl/>
                <w:lang w:bidi="fa-IR"/>
              </w:rPr>
              <w:t>طرح جنگلداری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E7156A" w:rsidTr="00FE7024">
        <w:trPr>
          <w:trHeight w:val="233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934ED8" w:rsidP="00934ED8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934ED8">
              <w:rPr>
                <w:rFonts w:cs="B Nazanin" w:hint="cs"/>
                <w:b/>
                <w:bCs/>
                <w:rtl/>
                <w:lang w:bidi="fa-IR"/>
              </w:rPr>
              <w:t>طرح مرتعداری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E7156A" w:rsidTr="00FE7024">
        <w:trPr>
          <w:trHeight w:val="71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934ED8" w:rsidP="00934ED8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934ED8">
              <w:rPr>
                <w:rFonts w:cs="B Nazanin" w:hint="cs"/>
                <w:b/>
                <w:bCs/>
                <w:rtl/>
                <w:lang w:bidi="fa-IR"/>
              </w:rPr>
              <w:t>سیاست های بهره برداری و حفاظت از منابع طبیعی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E7156A" w:rsidTr="00FE7024">
        <w:trPr>
          <w:trHeight w:val="269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934ED8" w:rsidP="00934ED8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934ED8">
              <w:rPr>
                <w:rFonts w:cs="B Nazanin" w:hint="cs"/>
                <w:b/>
                <w:bCs/>
                <w:rtl/>
                <w:lang w:bidi="fa-IR"/>
              </w:rPr>
              <w:t>اگروفارستری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7156A" w:rsidTr="00FE7024">
        <w:trPr>
          <w:trHeight w:val="197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934ED8" w:rsidP="00934ED8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934ED8">
              <w:rPr>
                <w:rFonts w:cs="B Nazanin" w:hint="cs"/>
                <w:b/>
                <w:bCs/>
                <w:rtl/>
                <w:lang w:bidi="fa-IR"/>
              </w:rPr>
              <w:t>مرور و رفع اشکال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934ED8" w:rsidP="00934E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934ED8">
              <w:rPr>
                <w:rFonts w:cs="B Nazanin" w:hint="cs"/>
                <w:b/>
                <w:bCs/>
                <w:rtl/>
                <w:lang w:bidi="fa-IR"/>
              </w:rPr>
              <w:t>مرور و رفع اشکال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B24" w:rsidRDefault="00256B24" w:rsidP="0007479E">
      <w:pPr>
        <w:spacing w:after="0" w:line="240" w:lineRule="auto"/>
      </w:pPr>
      <w:r>
        <w:separator/>
      </w:r>
    </w:p>
  </w:endnote>
  <w:endnote w:type="continuationSeparator" w:id="0">
    <w:p w:rsidR="00256B24" w:rsidRDefault="00256B24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B24" w:rsidRDefault="00256B24" w:rsidP="0007479E">
      <w:pPr>
        <w:spacing w:after="0" w:line="240" w:lineRule="auto"/>
      </w:pPr>
      <w:r>
        <w:separator/>
      </w:r>
    </w:p>
  </w:footnote>
  <w:footnote w:type="continuationSeparator" w:id="0">
    <w:p w:rsidR="00256B24" w:rsidRDefault="00256B24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8E6"/>
    <w:rsid w:val="00043444"/>
    <w:rsid w:val="00047D53"/>
    <w:rsid w:val="0007479E"/>
    <w:rsid w:val="00152F76"/>
    <w:rsid w:val="001A24D7"/>
    <w:rsid w:val="001F19AC"/>
    <w:rsid w:val="00203C69"/>
    <w:rsid w:val="0023366D"/>
    <w:rsid w:val="00253C17"/>
    <w:rsid w:val="00256B24"/>
    <w:rsid w:val="002605DD"/>
    <w:rsid w:val="00287A24"/>
    <w:rsid w:val="002A169C"/>
    <w:rsid w:val="002B1B6A"/>
    <w:rsid w:val="003113EF"/>
    <w:rsid w:val="00321206"/>
    <w:rsid w:val="003A5A56"/>
    <w:rsid w:val="003D23C3"/>
    <w:rsid w:val="00400231"/>
    <w:rsid w:val="004B094A"/>
    <w:rsid w:val="004C0E17"/>
    <w:rsid w:val="00514716"/>
    <w:rsid w:val="005308C5"/>
    <w:rsid w:val="005314D4"/>
    <w:rsid w:val="005439D0"/>
    <w:rsid w:val="005908E6"/>
    <w:rsid w:val="005B71F9"/>
    <w:rsid w:val="005C2DA2"/>
    <w:rsid w:val="005E6601"/>
    <w:rsid w:val="006261B7"/>
    <w:rsid w:val="006B0268"/>
    <w:rsid w:val="006B3CAE"/>
    <w:rsid w:val="00721425"/>
    <w:rsid w:val="00724EB9"/>
    <w:rsid w:val="007367C0"/>
    <w:rsid w:val="00743C43"/>
    <w:rsid w:val="0075418B"/>
    <w:rsid w:val="007A6B1B"/>
    <w:rsid w:val="00850C14"/>
    <w:rsid w:val="00891C14"/>
    <w:rsid w:val="008D2DEA"/>
    <w:rsid w:val="00924EC7"/>
    <w:rsid w:val="00934ED8"/>
    <w:rsid w:val="009939F1"/>
    <w:rsid w:val="009D4984"/>
    <w:rsid w:val="009D7824"/>
    <w:rsid w:val="00A504CB"/>
    <w:rsid w:val="00B4553C"/>
    <w:rsid w:val="00B534E4"/>
    <w:rsid w:val="00B575D8"/>
    <w:rsid w:val="00B70802"/>
    <w:rsid w:val="00B97D71"/>
    <w:rsid w:val="00BE3E51"/>
    <w:rsid w:val="00BE73D7"/>
    <w:rsid w:val="00C10365"/>
    <w:rsid w:val="00C1549F"/>
    <w:rsid w:val="00C84F12"/>
    <w:rsid w:val="00CB6E2A"/>
    <w:rsid w:val="00DC1433"/>
    <w:rsid w:val="00E00030"/>
    <w:rsid w:val="00E13C35"/>
    <w:rsid w:val="00E31D17"/>
    <w:rsid w:val="00E32E53"/>
    <w:rsid w:val="00E7156A"/>
    <w:rsid w:val="00FA3054"/>
    <w:rsid w:val="00FE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sem_uni</cp:lastModifiedBy>
  <cp:revision>2</cp:revision>
  <cp:lastPrinted>2020-08-10T09:52:00Z</cp:lastPrinted>
  <dcterms:created xsi:type="dcterms:W3CDTF">2020-10-01T18:53:00Z</dcterms:created>
  <dcterms:modified xsi:type="dcterms:W3CDTF">2020-10-01T18:53:00Z</dcterms:modified>
</cp:coreProperties>
</file>